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E0" w:rsidRDefault="00366E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HOMEWORK Due November 14</w:t>
      </w:r>
      <w:r w:rsidRPr="00366E71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– Friday</w:t>
      </w:r>
    </w:p>
    <w:p w:rsidR="00366E71" w:rsidRDefault="00366E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Chapter 4: Reactions in Aqueous Solution</w:t>
      </w:r>
    </w:p>
    <w:p w:rsidR="00366E71" w:rsidRDefault="00366E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Concentrations of Solutions p. 161</w:t>
      </w:r>
    </w:p>
    <w:p w:rsidR="00366E71" w:rsidRPr="00366E71" w:rsidRDefault="00366E71" w:rsidP="00366E7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66E71">
        <w:rPr>
          <w:rFonts w:ascii="Tahoma" w:hAnsi="Tahoma" w:cs="Tahoma"/>
          <w:sz w:val="24"/>
          <w:szCs w:val="24"/>
        </w:rPr>
        <w:t>Question: #4.60</w:t>
      </w:r>
    </w:p>
    <w:p w:rsidR="00366E71" w:rsidRPr="00366E71" w:rsidRDefault="00366E71" w:rsidP="00366E7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66E71">
        <w:rPr>
          <w:rFonts w:ascii="Tahoma" w:hAnsi="Tahoma" w:cs="Tahoma"/>
          <w:sz w:val="24"/>
          <w:szCs w:val="24"/>
        </w:rPr>
        <w:t>Problems: # 64, 66, 68, 70</w:t>
      </w:r>
    </w:p>
    <w:p w:rsidR="00366E71" w:rsidRDefault="00366E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Dilutions p. 162</w:t>
      </w:r>
    </w:p>
    <w:p w:rsidR="00366E71" w:rsidRDefault="00366E71" w:rsidP="00366E7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Question: # 72</w:t>
      </w:r>
    </w:p>
    <w:p w:rsidR="00366E71" w:rsidRPr="00366E71" w:rsidRDefault="00366E71" w:rsidP="00366E7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Problems: # 74, 76, 78</w:t>
      </w:r>
      <w:bookmarkStart w:id="0" w:name="_GoBack"/>
      <w:bookmarkEnd w:id="0"/>
    </w:p>
    <w:p w:rsidR="00366E71" w:rsidRDefault="00366E71">
      <w:pPr>
        <w:rPr>
          <w:rFonts w:ascii="Tahoma" w:hAnsi="Tahoma" w:cs="Tahoma"/>
          <w:sz w:val="24"/>
          <w:szCs w:val="24"/>
        </w:rPr>
      </w:pPr>
    </w:p>
    <w:p w:rsidR="00366E71" w:rsidRDefault="00366E71">
      <w:pPr>
        <w:rPr>
          <w:rFonts w:ascii="Tahoma" w:hAnsi="Tahoma" w:cs="Tahoma"/>
          <w:sz w:val="24"/>
          <w:szCs w:val="24"/>
        </w:rPr>
      </w:pPr>
    </w:p>
    <w:p w:rsidR="00366E71" w:rsidRPr="00366E71" w:rsidRDefault="00366E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sectPr w:rsidR="00366E71" w:rsidRPr="00366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043B"/>
    <w:multiLevelType w:val="hybridMultilevel"/>
    <w:tmpl w:val="C1B2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54409"/>
    <w:multiLevelType w:val="hybridMultilevel"/>
    <w:tmpl w:val="A07C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71"/>
    <w:rsid w:val="00366E71"/>
    <w:rsid w:val="005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A4FA9FED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sbr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Paskowski</dc:creator>
  <cp:lastModifiedBy>Diane Paskowski</cp:lastModifiedBy>
  <cp:revision>1</cp:revision>
  <dcterms:created xsi:type="dcterms:W3CDTF">2014-11-10T16:15:00Z</dcterms:created>
  <dcterms:modified xsi:type="dcterms:W3CDTF">2014-11-10T16:21:00Z</dcterms:modified>
</cp:coreProperties>
</file>